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0"/>
          <w:szCs w:val="30"/>
        </w:rPr>
      </w:pPr>
      <w:r>
        <w:rPr>
          <w:sz w:val="30"/>
          <w:szCs w:val="30"/>
        </w:rPr>
        <w:t>Protestactie WSDV zonder</w:t>
      </w:r>
    </w:p>
    <w:p>
      <w:pPr>
        <w:pStyle w:val="Normal"/>
        <w:rPr>
          <w:sz w:val="30"/>
          <w:szCs w:val="30"/>
        </w:rPr>
      </w:pPr>
      <w:r>
        <w:rPr>
          <w:sz w:val="30"/>
          <w:szCs w:val="30"/>
        </w:rPr>
        <w:t xml:space="preserve">gevolgen dankzij bardame  </w:t>
      </w:r>
    </w:p>
    <w:p>
      <w:pPr>
        <w:pStyle w:val="Normal"/>
        <w:rPr>
          <w:sz w:val="24"/>
          <w:szCs w:val="24"/>
        </w:rPr>
      </w:pPr>
      <w:r>
        <w:rPr>
          <w:sz w:val="24"/>
          <w:szCs w:val="24"/>
        </w:rPr>
      </w:r>
    </w:p>
    <w:p>
      <w:pPr>
        <w:pStyle w:val="Normal"/>
        <w:rPr>
          <w:sz w:val="24"/>
          <w:szCs w:val="24"/>
        </w:rPr>
      </w:pPr>
      <w:r>
        <w:rPr>
          <w:sz w:val="24"/>
          <w:szCs w:val="24"/>
        </w:rPr>
        <w:t>Wageningen – WSDV is dankzij adequaat en creatief handelen op het nippertje ontsnapt aan een (mogelijke) straf van twee punten in vermindering. De Wageningse ereklasser had afgesproken met slechts zes spelers naar Hijken DTC af te reizen. Op deze manier werd geprotesteerd tegen het veto van de dambond om Rik Keurentjes, Ester van Muijen. Heike Verheul en Machiel Weistra hun wedstrijd vooruit te laten spelen of de hele wedstrijd op een ander tijdstip te laten afwerken. Dit viertal vertegenwoordigt ons land deze dagen als speler of als begeleider op het WK-jeugd in Wit-Rusland. Door vier borden open te laten werd tevens voorkomen dat de andere drie landelijk spelende tientallen van WSDV (te) forse aderlatingen zouden moeten ondergaan. De Wageningse damvereniging protesteert al jaren tegen deze vorm van ‘competitievervalsing’.</w:t>
      </w:r>
    </w:p>
    <w:p>
      <w:pPr>
        <w:pStyle w:val="Normal"/>
        <w:rPr/>
      </w:pPr>
      <w:r>
        <w:rPr>
          <w:sz w:val="24"/>
          <w:szCs w:val="24"/>
        </w:rPr>
        <w:t>Op het allerlaatste moment meldde Jesse van Beek zich ziek waardoor WSDV met slechts vijf spelers naar de Drentse titelpretendent moest afreizen. Omdat hierdoor volgens het - niet helemaal duidelijke - reglement het risico werd gelopen twee punten in mindering te krijgen werd een unieke oplossing rond deze spelerssoap bedacht. Met medewerking van Hijken DTC, het bondsbureau van de KNDB en de arbiter werd stante pede de bardame van het speellokaal, de 31-jarige Hanneke Broer, lid gemaakt en het team ‘gecompletteerd’. Dat ze na vier zetten tegen Hans Jansen al twee schijven achterstond werd in dit geval als totaal onbelangrijk ervaren.</w:t>
      </w:r>
    </w:p>
    <w:p>
      <w:pPr>
        <w:pStyle w:val="Normal"/>
        <w:rPr>
          <w:sz w:val="24"/>
          <w:szCs w:val="24"/>
        </w:rPr>
      </w:pPr>
      <w:r>
        <w:rPr/>
      </w:r>
    </w:p>
    <w:p>
      <w:pPr>
        <w:pStyle w:val="Normal"/>
        <w:rPr/>
      </w:pPr>
      <w:r>
        <w:rPr>
          <w:sz w:val="24"/>
          <w:szCs w:val="24"/>
        </w:rPr>
        <w:t>Sensationeel</w:t>
      </w:r>
    </w:p>
    <w:p>
      <w:pPr>
        <w:pStyle w:val="Normal"/>
        <w:rPr>
          <w:sz w:val="24"/>
          <w:szCs w:val="24"/>
        </w:rPr>
      </w:pPr>
      <w:r>
        <w:rPr/>
      </w:r>
    </w:p>
    <w:p>
      <w:pPr>
        <w:pStyle w:val="Normal"/>
        <w:rPr/>
      </w:pPr>
      <w:r>
        <w:rPr>
          <w:sz w:val="24"/>
          <w:szCs w:val="24"/>
        </w:rPr>
        <w:t>WSDV, dat dus al met een 8-0 achterstand begon, verloor uiteindelijk met 17-3. Matthias de Kruijf hield na een mislukte opening toch nog moeiteloos de fantasieloze Aleksej Domchev op remise en Wieger Wesselink deelde na een spannend klassiekje de punten met Auke Scholma. De pluim van de dag was voor Marcel Monteba die ondanks zijn inferieure positie oud-wereldkampioen Roel Boomstra van de winst wist af te houden. Sensationeel was ook de nederlaag van Jan Groenendijk die na een orgineel en prachtig gevecht op het scherpst van de snede zijn meerdere in Wouter Sipma moest erkennen. Johan Sterrenburg en Harm Wiersma damden eveneens alle duivels uit de hel. De WSDV’er stond erg goed maar kwam er na een foutzet niet meer aan te pas.</w:t>
      </w:r>
    </w:p>
    <w:p>
      <w:pPr>
        <w:pStyle w:val="Normal"/>
        <w:rPr>
          <w:sz w:val="24"/>
          <w:szCs w:val="24"/>
        </w:rPr>
      </w:pPr>
      <w:r>
        <w:rPr/>
      </w:r>
    </w:p>
    <w:p>
      <w:pPr>
        <w:pStyle w:val="Normal"/>
        <w:rPr/>
      </w:pPr>
      <w:r>
        <w:rPr>
          <w:sz w:val="24"/>
          <w:szCs w:val="24"/>
        </w:rPr>
        <w:t>Foto:Bert Dollekamp</w:t>
      </w:r>
    </w:p>
    <w:p>
      <w:pPr>
        <w:pStyle w:val="Normal"/>
        <w:rPr>
          <w:sz w:val="24"/>
          <w:szCs w:val="24"/>
        </w:rPr>
      </w:pPr>
      <w:r>
        <w:rPr/>
      </w:r>
    </w:p>
    <w:p>
      <w:pPr>
        <w:pStyle w:val="Normal"/>
        <w:rPr/>
      </w:pPr>
      <w:r>
        <w:rPr>
          <w:sz w:val="24"/>
          <w:szCs w:val="24"/>
        </w:rPr>
        <w:t>Bijschrift: WSDV’s nieuwste aanwinst, Hanneke Broer, kan wel lachen om de ravage op het haar bord. Ook Marcel Monteba ziet de lol er wel van in.</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Arial">
    <w:charset w:val="00"/>
    <w:family w:val="roman"/>
    <w:pitch w:val="variable"/>
  </w:font>
  <w:font w:name="Alegreya Sans">
    <w:altName w:val="Verdana"/>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nl-NL"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Arial"/>
      <w:color w:val="auto"/>
      <w:kern w:val="2"/>
      <w:sz w:val="24"/>
      <w:szCs w:val="24"/>
      <w:lang w:val="nl-NL" w:eastAsia="zh-CN" w:bidi="hi-IN"/>
    </w:rPr>
  </w:style>
  <w:style w:type="paragraph" w:styleId="Kop1">
    <w:name w:val="Heading 1"/>
    <w:basedOn w:val="Kop"/>
    <w:qFormat/>
    <w:pPr>
      <w:widowControl w:val="false"/>
      <w:bidi w:val="0"/>
      <w:spacing w:before="220" w:after="220"/>
      <w:ind w:left="-2520" w:right="0" w:hanging="0"/>
      <w:jc w:val="left"/>
      <w:outlineLvl w:val="0"/>
    </w:pPr>
    <w:rPr>
      <w:rFonts w:ascii="Times New Roman" w:hAnsi="Times New Roman" w:eastAsia="Times New Roman" w:cs="Times New Roman"/>
      <w:color w:val="00000A"/>
      <w:spacing w:val="-5"/>
      <w:sz w:val="22"/>
      <w:szCs w:val="20"/>
      <w:lang w:val="nl-NL" w:eastAsia="nl-NL" w:bidi="ar-SA"/>
    </w:rPr>
  </w:style>
  <w:style w:type="paragraph" w:styleId="Kop2">
    <w:name w:val="Heading 2"/>
    <w:basedOn w:val="Kop"/>
    <w:qFormat/>
    <w:pPr>
      <w:widowControl w:val="false"/>
      <w:bidi w:val="0"/>
      <w:spacing w:before="220" w:after="0"/>
      <w:jc w:val="left"/>
      <w:outlineLvl w:val="1"/>
    </w:pPr>
    <w:rPr>
      <w:rFonts w:ascii="Times New Roman" w:hAnsi="Times New Roman" w:eastAsia="Times New Roman" w:cs="Times New Roman"/>
      <w:b/>
      <w:color w:val="00000A"/>
      <w:sz w:val="20"/>
      <w:szCs w:val="20"/>
      <w:lang w:val="nl-NL" w:eastAsia="nl-NL" w:bidi="ar-SA"/>
    </w:rPr>
  </w:style>
  <w:style w:type="paragraph" w:styleId="Kop3">
    <w:name w:val="Heading 3"/>
    <w:basedOn w:val="Kop"/>
    <w:qFormat/>
    <w:pPr>
      <w:widowControl w:val="false"/>
      <w:bidi w:val="0"/>
      <w:spacing w:before="0" w:after="220"/>
      <w:jc w:val="left"/>
      <w:outlineLvl w:val="2"/>
    </w:pPr>
    <w:rPr>
      <w:rFonts w:ascii="Times New Roman" w:hAnsi="Times New Roman" w:eastAsia="Times New Roman" w:cs="Times New Roman"/>
      <w:i/>
      <w:color w:val="00000A"/>
      <w:spacing w:val="-2"/>
      <w:sz w:val="20"/>
      <w:szCs w:val="20"/>
      <w:lang w:val="nl-NL" w:eastAsia="nl-NL" w:bidi="ar-SA"/>
    </w:rPr>
  </w:style>
  <w:style w:type="paragraph" w:styleId="Kop4">
    <w:name w:val="Heading 4"/>
    <w:basedOn w:val="Kop"/>
    <w:qFormat/>
    <w:pPr>
      <w:widowControl w:val="false"/>
      <w:bidi w:val="0"/>
      <w:spacing w:before="0" w:after="220"/>
      <w:jc w:val="left"/>
      <w:outlineLvl w:val="3"/>
    </w:pPr>
    <w:rPr>
      <w:rFonts w:ascii="Times New Roman" w:hAnsi="Times New Roman" w:eastAsia="Times New Roman" w:cs="Times New Roman"/>
      <w:color w:val="00000A"/>
      <w:sz w:val="20"/>
      <w:szCs w:val="20"/>
      <w:lang w:val="nl-NL" w:eastAsia="nl-NL" w:bidi="ar-SA"/>
    </w:rPr>
  </w:style>
  <w:style w:type="paragraph" w:styleId="Kop5">
    <w:name w:val="Heading 5"/>
    <w:basedOn w:val="Kop"/>
    <w:qFormat/>
    <w:pPr>
      <w:widowControl w:val="false"/>
      <w:bidi w:val="0"/>
      <w:jc w:val="left"/>
      <w:outlineLvl w:val="4"/>
    </w:pPr>
    <w:rPr>
      <w:rFonts w:ascii="Times New Roman" w:hAnsi="Times New Roman" w:eastAsia="Times New Roman" w:cs="Times New Roman"/>
      <w:color w:val="00000A"/>
      <w:sz w:val="20"/>
      <w:szCs w:val="20"/>
      <w:lang w:val="nl-NL" w:eastAsia="nl-NL" w:bidi="ar-SA"/>
    </w:rPr>
  </w:style>
  <w:style w:type="paragraph" w:styleId="Kop6">
    <w:name w:val="Heading 6"/>
    <w:basedOn w:val="Normal"/>
    <w:next w:val="Normal"/>
    <w:qFormat/>
    <w:pPr>
      <w:spacing w:before="240" w:after="60"/>
      <w:ind w:left="0" w:right="-360" w:hanging="0"/>
      <w:outlineLvl w:val="5"/>
    </w:pPr>
    <w:rPr>
      <w:rFonts w:ascii="Arial" w:hAnsi="Arial" w:cs="Arial"/>
      <w:i/>
      <w:sz w:val="22"/>
    </w:rPr>
  </w:style>
  <w:style w:type="character" w:styleId="ListLabel2">
    <w:name w:val="ListLabel 2"/>
    <w:qFormat/>
    <w:rPr>
      <w:rFonts w:ascii="Alegreya Sans;Verdana" w:hAnsi="Alegreya Sans;Verdana"/>
      <w:b/>
      <w:strike w:val="false"/>
      <w:dstrike w:val="false"/>
      <w:color w:val="000000"/>
      <w:sz w:val="14"/>
      <w:u w:val="none"/>
      <w:effect w:val="none"/>
    </w:rPr>
  </w:style>
  <w:style w:type="character" w:styleId="ListLabel3">
    <w:name w:val="ListLabel 3"/>
    <w:qFormat/>
    <w:rPr>
      <w:rFonts w:ascii="Alegreya Sans;Verdana" w:hAnsi="Alegreya Sans;Verdana"/>
      <w:b/>
      <w:strike w:val="false"/>
      <w:dstrike w:val="false"/>
      <w:color w:val="000000"/>
      <w:sz w:val="14"/>
      <w:u w:val="none"/>
      <w:effect w:val="none"/>
    </w:rPr>
  </w:style>
  <w:style w:type="character" w:styleId="ListLabel4">
    <w:name w:val="ListLabel 4"/>
    <w:qFormat/>
    <w:rPr>
      <w:rFonts w:ascii="Alegreya Sans;Verdana" w:hAnsi="Alegreya Sans;Verdana"/>
      <w:b/>
      <w:strike w:val="false"/>
      <w:dstrike w:val="false"/>
      <w:color w:val="000000"/>
      <w:sz w:val="14"/>
      <w:u w:val="none"/>
      <w:effect w:val="none"/>
    </w:rPr>
  </w:style>
  <w:style w:type="character" w:styleId="ListLabel5">
    <w:name w:val="ListLabel 5"/>
    <w:qFormat/>
    <w:rPr>
      <w:rFonts w:ascii="Alegreya Sans;Verdana" w:hAnsi="Alegreya Sans;Verdana"/>
      <w:b/>
      <w:strike w:val="false"/>
      <w:dstrike w:val="false"/>
      <w:color w:val="000000"/>
      <w:sz w:val="14"/>
      <w:u w:val="none"/>
      <w:effect w:val="none"/>
    </w:rPr>
  </w:style>
  <w:style w:type="character" w:styleId="ListLabel6">
    <w:name w:val="ListLabel 6"/>
    <w:qFormat/>
    <w:rPr>
      <w:rFonts w:ascii="Alegreya Sans;Verdana" w:hAnsi="Alegreya Sans;Verdana"/>
      <w:b/>
      <w:strike w:val="false"/>
      <w:dstrike w:val="false"/>
      <w:color w:val="000000"/>
      <w:sz w:val="14"/>
      <w:u w:val="none"/>
      <w:effect w:val="none"/>
    </w:rPr>
  </w:style>
  <w:style w:type="character" w:styleId="ListLabel7">
    <w:name w:val="ListLabel 7"/>
    <w:qFormat/>
    <w:rPr>
      <w:rFonts w:ascii="Alegreya Sans;Verdana" w:hAnsi="Alegreya Sans;Verdana"/>
      <w:b/>
      <w:strike w:val="false"/>
      <w:dstrike w:val="false"/>
      <w:color w:val="000000"/>
      <w:sz w:val="14"/>
      <w:u w:val="none"/>
      <w:effect w:val="none"/>
    </w:rPr>
  </w:style>
  <w:style w:type="character" w:styleId="ListLabel8">
    <w:name w:val="ListLabel 8"/>
    <w:qFormat/>
    <w:rPr>
      <w:rFonts w:ascii="Alegreya Sans;Verdana" w:hAnsi="Alegreya Sans;Verdana"/>
      <w:b/>
      <w:strike w:val="false"/>
      <w:dstrike w:val="false"/>
      <w:color w:val="000000"/>
      <w:sz w:val="14"/>
      <w:u w:val="none"/>
      <w:effect w:val="none"/>
    </w:rPr>
  </w:style>
  <w:style w:type="character" w:styleId="ListLabel9">
    <w:name w:val="ListLabel 9"/>
    <w:qFormat/>
    <w:rPr>
      <w:b/>
      <w:strike w:val="false"/>
      <w:dstrike w:val="false"/>
      <w:color w:val="000000"/>
      <w:u w:val="none"/>
      <w:effect w:val="none"/>
    </w:rPr>
  </w:style>
  <w:style w:type="character" w:styleId="ListLabel10">
    <w:name w:val="ListLabel 10"/>
    <w:qFormat/>
    <w:rPr>
      <w:rFonts w:ascii="Alegreya Sans;Verdana" w:hAnsi="Alegreya Sans;Verdana"/>
      <w:b/>
      <w:strike w:val="false"/>
      <w:dstrike w:val="false"/>
      <w:color w:val="000000"/>
      <w:sz w:val="14"/>
      <w:u w:val="none"/>
      <w:effect w:val="none"/>
    </w:rPr>
  </w:style>
  <w:style w:type="character" w:styleId="ListLabel11">
    <w:name w:val="ListLabel 11"/>
    <w:qFormat/>
    <w:rPr>
      <w:rFonts w:ascii="Alegreya Sans;Verdana" w:hAnsi="Alegreya Sans;Verdana"/>
      <w:b/>
      <w:strike w:val="false"/>
      <w:dstrike w:val="false"/>
      <w:color w:val="000000"/>
      <w:sz w:val="14"/>
      <w:u w:val="none"/>
      <w:effect w:val="none"/>
    </w:rPr>
  </w:style>
  <w:style w:type="character" w:styleId="ListLabel12">
    <w:name w:val="ListLabel 12"/>
    <w:qFormat/>
    <w:rPr>
      <w:rFonts w:ascii="Alegreya Sans;Verdana" w:hAnsi="Alegreya Sans;Verdana"/>
      <w:b/>
      <w:strike w:val="false"/>
      <w:dstrike w:val="false"/>
      <w:color w:val="000000"/>
      <w:sz w:val="14"/>
      <w:u w:val="none"/>
      <w:effect w:val="none"/>
    </w:rPr>
  </w:style>
  <w:style w:type="character" w:styleId="ListLabel13">
    <w:name w:val="ListLabel 13"/>
    <w:qFormat/>
    <w:rPr>
      <w:rFonts w:ascii="Alegreya Sans;Verdana" w:hAnsi="Alegreya Sans;Verdana"/>
      <w:b/>
      <w:strike w:val="false"/>
      <w:dstrike w:val="false"/>
      <w:color w:val="000000"/>
      <w:sz w:val="14"/>
      <w:u w:val="none"/>
      <w:effect w:val="none"/>
    </w:rPr>
  </w:style>
  <w:style w:type="character" w:styleId="ListLabel14">
    <w:name w:val="ListLabel 14"/>
    <w:qFormat/>
    <w:rPr>
      <w:rFonts w:ascii="Alegreya Sans;Verdana" w:hAnsi="Alegreya Sans;Verdana"/>
      <w:b/>
      <w:strike w:val="false"/>
      <w:dstrike w:val="false"/>
      <w:color w:val="000000"/>
      <w:sz w:val="14"/>
      <w:u w:val="none"/>
      <w:effect w:val="none"/>
    </w:rPr>
  </w:style>
  <w:style w:type="character" w:styleId="ListLabel15">
    <w:name w:val="ListLabel 15"/>
    <w:qFormat/>
    <w:rPr>
      <w:rFonts w:ascii="Alegreya Sans;Verdana" w:hAnsi="Alegreya Sans;Verdana"/>
      <w:b/>
      <w:strike w:val="false"/>
      <w:dstrike w:val="false"/>
      <w:color w:val="000000"/>
      <w:sz w:val="14"/>
      <w:u w:val="none"/>
      <w:effect w:val="none"/>
    </w:rPr>
  </w:style>
  <w:style w:type="character" w:styleId="ListLabel1">
    <w:name w:val="ListLabel 1"/>
    <w:qFormat/>
    <w:rPr>
      <w:rFonts w:cs="Symbol"/>
      <w:sz w:val="22"/>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VoettekstChar">
    <w:name w:val="Voettekst Char"/>
    <w:basedOn w:val="Standaardalinealettertype1"/>
    <w:qFormat/>
    <w:rPr>
      <w:rFonts w:ascii="Arial" w:hAnsi="Arial" w:cs="Arial"/>
      <w:b/>
      <w:sz w:val="18"/>
    </w:rPr>
  </w:style>
  <w:style w:type="character" w:styleId="KoptekstChar">
    <w:name w:val="Koptekst Char"/>
    <w:basedOn w:val="Standaardalinealettertype1"/>
    <w:qFormat/>
    <w:rPr/>
  </w:style>
  <w:style w:type="character" w:styleId="BallontekstChar">
    <w:name w:val="Ballontekst Char"/>
    <w:basedOn w:val="Standaardalinealettertype1"/>
    <w:qFormat/>
    <w:rPr>
      <w:rFonts w:ascii="Tahoma" w:hAnsi="Tahoma" w:cs="Tahoma"/>
      <w:sz w:val="16"/>
      <w:szCs w:val="16"/>
    </w:rPr>
  </w:style>
  <w:style w:type="character" w:styleId="Pagenumber">
    <w:name w:val="page number"/>
    <w:qFormat/>
    <w:rPr>
      <w:rFonts w:ascii="Arial" w:hAnsi="Arial" w:cs="Arial"/>
      <w:b/>
      <w:sz w:val="18"/>
    </w:rPr>
  </w:style>
  <w:style w:type="character" w:styleId="Nadrukinleiding">
    <w:name w:val="Nadruk inleiding"/>
    <w:qFormat/>
    <w:rPr>
      <w:rFonts w:ascii="Arial" w:hAnsi="Arial" w:cs="Arial"/>
      <w:b/>
      <w:spacing w:val="-8"/>
      <w:sz w:val="18"/>
    </w:rPr>
  </w:style>
  <w:style w:type="character" w:styleId="Taak">
    <w:name w:val="Taak"/>
    <w:basedOn w:val="Standaardalinealettertype1"/>
    <w:qFormat/>
    <w:rPr/>
  </w:style>
  <w:style w:type="character" w:styleId="Geaccentueerd">
    <w:name w:val="Geaccentueerd"/>
    <w:qFormat/>
    <w:rPr>
      <w:rFonts w:ascii="Arial" w:hAnsi="Arial" w:cs="Arial"/>
      <w:b/>
      <w:spacing w:val="-8"/>
      <w:sz w:val="18"/>
    </w:rPr>
  </w:style>
  <w:style w:type="character" w:styleId="FollowedHyperlink">
    <w:name w:val="FollowedHyperlink"/>
    <w:basedOn w:val="Standaardalinealettertype1"/>
    <w:qFormat/>
    <w:rPr>
      <w:color w:val="800080"/>
      <w:u w:val="single"/>
    </w:rPr>
  </w:style>
  <w:style w:type="character" w:styleId="Internetkoppeling">
    <w:name w:val="Internetkoppeling"/>
    <w:rPr>
      <w:color w:val="0000FF"/>
      <w:u w:val="single"/>
    </w:rPr>
  </w:style>
  <w:style w:type="character" w:styleId="Standaardalinealettertype1">
    <w:name w:val="Standaardalinea-lettertype1"/>
    <w:qFormat/>
    <w:rPr/>
  </w:style>
  <w:style w:type="character" w:styleId="WW8NumSt3z0">
    <w:name w:val="WW8NumSt3z0"/>
    <w:qFormat/>
    <w:rPr>
      <w:rFonts w:ascii="Arial" w:hAnsi="Arial" w:cs="Arial"/>
      <w:sz w:val="22"/>
    </w:rPr>
  </w:style>
  <w:style w:type="character" w:styleId="WW8NumSt2z0">
    <w:name w:val="WW8NumSt2z0"/>
    <w:qFormat/>
    <w:rPr>
      <w:rFonts w:ascii="Symbol" w:hAnsi="Symbol" w:cs="Symbol"/>
      <w:sz w:val="22"/>
    </w:rPr>
  </w:style>
  <w:style w:type="character" w:styleId="WW8Num42z0">
    <w:name w:val="WW8Num42z0"/>
    <w:qFormat/>
    <w:rPr/>
  </w:style>
  <w:style w:type="character" w:styleId="WW8Num41z0">
    <w:name w:val="WW8Num41z0"/>
    <w:qFormat/>
    <w:rPr/>
  </w:style>
  <w:style w:type="character" w:styleId="WW8Num40z0">
    <w:name w:val="WW8Num40z0"/>
    <w:qFormat/>
    <w:rPr/>
  </w:style>
  <w:style w:type="character" w:styleId="WW8Num39z0">
    <w:name w:val="WW8Num39z0"/>
    <w:qFormat/>
    <w:rPr/>
  </w:style>
  <w:style w:type="character" w:styleId="WW8Num38z0">
    <w:name w:val="WW8Num38z0"/>
    <w:qFormat/>
    <w:rPr/>
  </w:style>
  <w:style w:type="character" w:styleId="WW8Num37z0">
    <w:name w:val="WW8Num37z0"/>
    <w:qFormat/>
    <w:rPr/>
  </w:style>
  <w:style w:type="character" w:styleId="WW8Num36z0">
    <w:name w:val="WW8Num36z0"/>
    <w:qFormat/>
    <w:rPr/>
  </w:style>
  <w:style w:type="character" w:styleId="WW8Num35z0">
    <w:name w:val="WW8Num35z0"/>
    <w:qFormat/>
    <w:rPr/>
  </w:style>
  <w:style w:type="character" w:styleId="WW8Num34z0">
    <w:name w:val="WW8Num34z0"/>
    <w:qFormat/>
    <w:rPr/>
  </w:style>
  <w:style w:type="character" w:styleId="WW8Num33z0">
    <w:name w:val="WW8Num33z0"/>
    <w:qFormat/>
    <w:rPr/>
  </w:style>
  <w:style w:type="character" w:styleId="WW8Num32z0">
    <w:name w:val="WW8Num32z0"/>
    <w:qFormat/>
    <w:rPr/>
  </w:style>
  <w:style w:type="character" w:styleId="WW8Num31z0">
    <w:name w:val="WW8Num31z0"/>
    <w:qFormat/>
    <w:rPr/>
  </w:style>
  <w:style w:type="character" w:styleId="WW8Num30z0">
    <w:name w:val="WW8Num30z0"/>
    <w:qFormat/>
    <w:rPr/>
  </w:style>
  <w:style w:type="character" w:styleId="WW8Num29z0">
    <w:name w:val="WW8Num29z0"/>
    <w:qFormat/>
    <w:rPr/>
  </w:style>
  <w:style w:type="character" w:styleId="WW8Num28z0">
    <w:name w:val="WW8Num28z0"/>
    <w:qFormat/>
    <w:rPr/>
  </w:style>
  <w:style w:type="character" w:styleId="WW8Num27z0">
    <w:name w:val="WW8Num27z0"/>
    <w:qFormat/>
    <w:rPr/>
  </w:style>
  <w:style w:type="character" w:styleId="WW8Num26z0">
    <w:name w:val="WW8Num26z0"/>
    <w:qFormat/>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Symbol"/>
      <w:sz w:val="24"/>
      <w:szCs w:val="24"/>
    </w:rPr>
  </w:style>
  <w:style w:type="character" w:styleId="WW8Num24z0">
    <w:name w:val="WW8Num24z0"/>
    <w:qFormat/>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Symbol"/>
    </w:rPr>
  </w:style>
  <w:style w:type="character" w:styleId="WW8Num22z0">
    <w:name w:val="WW8Num22z0"/>
    <w:qFormat/>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Symbol"/>
    </w:rPr>
  </w:style>
  <w:style w:type="character" w:styleId="WW8Num20z0">
    <w:name w:val="WW8Num20z0"/>
    <w:qFormat/>
    <w:rPr/>
  </w:style>
  <w:style w:type="character" w:styleId="WW8Num19z0">
    <w:name w:val="WW8Num19z0"/>
    <w:qFormat/>
    <w:rPr>
      <w:rFonts w:ascii="Symbol" w:hAnsi="Symbol" w:cs="Symbol"/>
      <w:sz w:val="22"/>
    </w:rPr>
  </w:style>
  <w:style w:type="character" w:styleId="WW8Num18z0">
    <w:name w:val="WW8Num18z0"/>
    <w:qFormat/>
    <w:rPr/>
  </w:style>
  <w:style w:type="character" w:styleId="WW8Num17z0">
    <w:name w:val="WW8Num17z0"/>
    <w:qFormat/>
    <w:rPr/>
  </w:style>
  <w:style w:type="character" w:styleId="WW8Num16z0">
    <w:name w:val="WW8Num16z0"/>
    <w:qFormat/>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Arial" w:hAnsi="Arial" w:eastAsia="Times New Roman" w:cs="Arial"/>
    </w:rPr>
  </w:style>
  <w:style w:type="character" w:styleId="WW8Num14z0">
    <w:name w:val="WW8Num14z0"/>
    <w:qFormat/>
    <w:rPr/>
  </w:style>
  <w:style w:type="character" w:styleId="WW8Num13z0">
    <w:name w:val="WW8Num13z0"/>
    <w:qFormat/>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Symbol" w:hAnsi="Symbol" w:cs="Symbol"/>
      <w:sz w:val="24"/>
      <w:szCs w:val="24"/>
    </w:rPr>
  </w:style>
  <w:style w:type="character" w:styleId="WW8Num11z0">
    <w:name w:val="WW8Num11z0"/>
    <w:qFormat/>
    <w:rPr/>
  </w:style>
  <w:style w:type="character" w:styleId="WW8Num10z0">
    <w:name w:val="WW8Num10z0"/>
    <w:qFormat/>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Symbol" w:hAnsi="Symbol" w:cs="Symbol"/>
    </w:rPr>
  </w:style>
  <w:style w:type="character" w:styleId="WW8Num7z0">
    <w:name w:val="WW8Num7z0"/>
    <w:qFormat/>
    <w:rPr/>
  </w:style>
  <w:style w:type="character" w:styleId="WW8Num6z0">
    <w:name w:val="WW8Num6z0"/>
    <w:qFormat/>
    <w:rPr/>
  </w:style>
  <w:style w:type="character" w:styleId="WW8Num5z0">
    <w:name w:val="WW8Num5z0"/>
    <w:qFormat/>
    <w:rPr>
      <w:rFonts w:ascii="Symbol" w:hAnsi="Symbol" w:cs="Symbol"/>
      <w:sz w:val="24"/>
      <w:szCs w:val="24"/>
    </w:rPr>
  </w:style>
  <w:style w:type="character" w:styleId="WW8Num4z0">
    <w:name w:val="WW8Num4z0"/>
    <w:qFormat/>
    <w:rPr>
      <w:rFonts w:ascii="Symbol" w:hAnsi="Symbol" w:cs="Symbol"/>
    </w:rPr>
  </w:style>
  <w:style w:type="character" w:styleId="WW8Num3z0">
    <w:name w:val="WW8Num3z0"/>
    <w:qFormat/>
    <w:rPr>
      <w:rFonts w:ascii="Symbol" w:hAnsi="Symbol" w:cs="Symbol"/>
      <w:sz w:val="22"/>
    </w:rPr>
  </w:style>
  <w:style w:type="character" w:styleId="WW8Num2z0">
    <w:name w:val="WW8Num2z0"/>
    <w:qFormat/>
    <w:rPr>
      <w:rFonts w:ascii="Symbol" w:hAnsi="Symbol" w:cs="Symbol"/>
      <w:sz w:val="22"/>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DefaultParagraphFont">
    <w:name w:val="Default Paragraph Font"/>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Inhoudtabel">
    <w:name w:val="Inhoud tabel"/>
    <w:basedOn w:val="Normal"/>
    <w:qFormat/>
    <w:pPr>
      <w:suppressLineNumbers/>
    </w:pPr>
    <w:rPr/>
  </w:style>
  <w:style w:type="paragraph" w:styleId="Tabelkop">
    <w:name w:val="Tabelkop"/>
    <w:basedOn w:val="Inhoudtabel"/>
    <w:qFormat/>
    <w:pPr>
      <w:jc w:val="center"/>
    </w:pPr>
    <w:rPr>
      <w:b/>
      <w:bCs/>
    </w:rPr>
  </w:style>
  <w:style w:type="paragraph" w:styleId="Aanhef1">
    <w:name w:val="Aanhef1"/>
    <w:basedOn w:val="Normal"/>
    <w:next w:val="Normal"/>
    <w:qFormat/>
    <w:pPr/>
    <w:rPr/>
  </w:style>
  <w:style w:type="paragraph" w:styleId="BalloonText">
    <w:name w:val="Balloon Text"/>
    <w:basedOn w:val="Normal"/>
    <w:qFormat/>
    <w:pPr/>
    <w:rPr>
      <w:rFonts w:ascii="Tahoma" w:hAnsi="Tahoma" w:cs="Tahoma"/>
      <w:sz w:val="16"/>
      <w:szCs w:val="16"/>
    </w:rPr>
  </w:style>
  <w:style w:type="paragraph" w:styleId="Sectiesubtitel">
    <w:name w:val="Sectiesubtitel"/>
    <w:basedOn w:val="Sectietitel"/>
    <w:next w:val="Normal"/>
    <w:qFormat/>
    <w:pPr>
      <w:pBdr>
        <w:top w:val="single" w:sz="6" w:space="2" w:color="FFFFFF"/>
        <w:left w:val="single" w:sz="6" w:space="2" w:color="FFFFFF"/>
        <w:bottom w:val="single" w:sz="6" w:space="2" w:color="FFFFFF"/>
        <w:right w:val="single" w:sz="6" w:space="2" w:color="FFFFFF"/>
      </w:pBdr>
      <w:shd w:val="clear" w:fill="E5E5E5"/>
    </w:pPr>
    <w:rPr>
      <w:b w:val="false"/>
      <w:spacing w:val="0"/>
    </w:rPr>
  </w:style>
  <w:style w:type="paragraph" w:styleId="Personalia">
    <w:name w:val="Personalia"/>
    <w:basedOn w:val="Prestatie"/>
    <w:qFormat/>
    <w:pPr>
      <w:spacing w:before="220" w:after="60"/>
      <w:ind w:left="245" w:right="0" w:hanging="245"/>
    </w:pPr>
    <w:rPr/>
  </w:style>
  <w:style w:type="paragraph" w:styleId="Doelstelling">
    <w:name w:val="Doelstelling"/>
    <w:basedOn w:val="Normal"/>
    <w:qFormat/>
    <w:pPr>
      <w:spacing w:lineRule="atLeast" w:line="220" w:before="220" w:after="220"/>
    </w:pPr>
    <w:rPr/>
  </w:style>
  <w:style w:type="paragraph" w:styleId="Geentitel">
    <w:name w:val="Geen titel"/>
    <w:basedOn w:val="Sectietitel"/>
    <w:qFormat/>
    <w:pPr>
      <w:shd w:val="clear" w:fill="FFFFFF"/>
    </w:pPr>
    <w:rPr/>
  </w:style>
  <w:style w:type="paragraph" w:styleId="Sectietitel">
    <w:name w:val="Sectietitel"/>
    <w:basedOn w:val="Normal"/>
    <w:next w:val="Normal"/>
    <w:qFormat/>
    <w:pPr>
      <w:pBdr>
        <w:top w:val="single" w:sz="6" w:space="2" w:color="FFFFFF"/>
        <w:left w:val="single" w:sz="6" w:space="2" w:color="FFFFFF"/>
        <w:bottom w:val="single" w:sz="6" w:space="2" w:color="FFFFFF"/>
        <w:right w:val="single" w:sz="6" w:space="2" w:color="FFFFFF"/>
      </w:pBdr>
      <w:shd w:val="clear" w:fill="E5E5E5"/>
      <w:spacing w:lineRule="atLeast" w:line="280" w:before="120" w:after="0"/>
    </w:pPr>
    <w:rPr>
      <w:rFonts w:ascii="Arial" w:hAnsi="Arial" w:cs="Arial"/>
      <w:b/>
      <w:spacing w:val="-10"/>
    </w:rPr>
  </w:style>
  <w:style w:type="paragraph" w:styleId="Naam">
    <w:name w:val="Naam"/>
    <w:basedOn w:val="Normal"/>
    <w:next w:val="Normal"/>
    <w:qFormat/>
    <w:pPr>
      <w:spacing w:lineRule="atLeast" w:line="240" w:before="0" w:after="440"/>
      <w:ind w:left="2160" w:right="0" w:hanging="0"/>
    </w:pPr>
    <w:rPr>
      <w:spacing w:val="-20"/>
      <w:sz w:val="48"/>
    </w:rPr>
  </w:style>
  <w:style w:type="paragraph" w:styleId="Functie">
    <w:name w:val="Functie"/>
    <w:qFormat/>
    <w:pPr>
      <w:widowControl/>
      <w:suppressAutoHyphens w:val="true"/>
      <w:overflowPunct w:val="true"/>
      <w:bidi w:val="0"/>
      <w:spacing w:lineRule="atLeast" w:line="220" w:before="0" w:after="40"/>
      <w:jc w:val="left"/>
    </w:pPr>
    <w:rPr>
      <w:rFonts w:ascii="Arial" w:hAnsi="Arial" w:eastAsia="Times New Roman" w:cs="Arial"/>
      <w:b/>
      <w:color w:val="00000A"/>
      <w:spacing w:val="-10"/>
      <w:kern w:val="0"/>
      <w:sz w:val="20"/>
      <w:szCs w:val="20"/>
      <w:lang w:val="en-US" w:eastAsia="zh-CN" w:bidi="ar-SA"/>
    </w:rPr>
  </w:style>
  <w:style w:type="paragraph" w:styleId="Instelling">
    <w:name w:val="Instelling"/>
    <w:basedOn w:val="Normal"/>
    <w:qFormat/>
    <w:pPr>
      <w:tabs>
        <w:tab w:val="left" w:pos="2160" w:leader="none"/>
        <w:tab w:val="right" w:pos="6480" w:leader="none"/>
      </w:tabs>
      <w:spacing w:lineRule="atLeast" w:line="220" w:before="220" w:after="60"/>
      <w:ind w:left="0" w:right="-360" w:hanging="0"/>
    </w:pPr>
    <w:rPr/>
  </w:style>
  <w:style w:type="paragraph" w:styleId="Documentlabel">
    <w:name w:val="Documentlabel"/>
    <w:basedOn w:val="Normal"/>
    <w:next w:val="Normal"/>
    <w:qFormat/>
    <w:pPr>
      <w:spacing w:before="0" w:after="220"/>
      <w:ind w:left="0" w:right="-360" w:hanging="0"/>
    </w:pPr>
    <w:rPr>
      <w:spacing w:val="-20"/>
      <w:sz w:val="48"/>
    </w:rPr>
  </w:style>
  <w:style w:type="paragraph" w:styleId="Datum1">
    <w:name w:val="Datum1"/>
    <w:basedOn w:val="Tekstblok"/>
    <w:qFormat/>
    <w:pPr>
      <w:keepNext w:val="true"/>
    </w:pPr>
    <w:rPr/>
  </w:style>
  <w:style w:type="paragraph" w:styleId="Bedrijfsnaam1">
    <w:name w:val="Bedrijfsnaam 1"/>
    <w:basedOn w:val="Bedrijfsnaam"/>
    <w:next w:val="Normal"/>
    <w:qFormat/>
    <w:pPr/>
    <w:rPr/>
  </w:style>
  <w:style w:type="paragraph" w:styleId="Bedrijfsnaam">
    <w:name w:val="Bedrijfsnaam"/>
    <w:basedOn w:val="Normal"/>
    <w:next w:val="Normal"/>
    <w:qFormat/>
    <w:pPr>
      <w:tabs>
        <w:tab w:val="left" w:pos="2160" w:leader="none"/>
        <w:tab w:val="right" w:pos="6480" w:leader="none"/>
      </w:tabs>
      <w:spacing w:lineRule="atLeast" w:line="220" w:before="220" w:after="40"/>
      <w:ind w:left="0" w:right="-360" w:hanging="0"/>
    </w:pPr>
    <w:rPr/>
  </w:style>
  <w:style w:type="paragraph" w:styleId="Plaats">
    <w:name w:val="Plaats"/>
    <w:basedOn w:val="Tekstblok"/>
    <w:qFormat/>
    <w:pPr>
      <w:keepNext w:val="true"/>
    </w:pPr>
    <w:rPr/>
  </w:style>
  <w:style w:type="paragraph" w:styleId="Tekstblokinspringen">
    <w:name w:val="Body Text Indent"/>
    <w:basedOn w:val="Tekstblok"/>
    <w:pPr>
      <w:ind w:left="720" w:right="-360" w:hanging="0"/>
    </w:pPr>
    <w:rPr/>
  </w:style>
  <w:style w:type="paragraph" w:styleId="Adres2">
    <w:name w:val="Adres 2"/>
    <w:basedOn w:val="Normal"/>
    <w:qFormat/>
    <w:pPr>
      <w:spacing w:lineRule="atLeast" w:line="200"/>
    </w:pPr>
    <w:rPr>
      <w:sz w:val="16"/>
    </w:rPr>
  </w:style>
  <w:style w:type="paragraph" w:styleId="Adres1">
    <w:name w:val="Adres 1"/>
    <w:basedOn w:val="Normal"/>
    <w:qFormat/>
    <w:pPr>
      <w:spacing w:lineRule="atLeast" w:line="200"/>
    </w:pPr>
    <w:rPr>
      <w:sz w:val="16"/>
    </w:rPr>
  </w:style>
  <w:style w:type="paragraph" w:styleId="Prestatie">
    <w:name w:val="Prestatie"/>
    <w:basedOn w:val="Tekstblok"/>
    <w:qFormat/>
    <w:pPr>
      <w:spacing w:before="0" w:after="60"/>
    </w:pPr>
    <w:rPr/>
  </w:style>
  <w:style w:type="paragraph" w:styleId="Voettekst">
    <w:name w:val="Footer"/>
    <w:pPr>
      <w:widowControl w:val="false"/>
      <w:tabs>
        <w:tab w:val="right" w:pos="6840" w:leader="none"/>
      </w:tabs>
      <w:spacing w:lineRule="atLeast" w:line="220"/>
    </w:pPr>
    <w:rPr>
      <w:rFonts w:ascii="Arial" w:hAnsi="Arial" w:cs="Arial" w:eastAsia="SimSun"/>
      <w:b/>
      <w:color w:val="auto"/>
      <w:kern w:val="2"/>
      <w:sz w:val="18"/>
      <w:szCs w:val="24"/>
      <w:lang w:val="nl-NL" w:eastAsia="zh-CN" w:bidi="hi-IN"/>
    </w:rPr>
  </w:style>
  <w:style w:type="paragraph" w:styleId="Koptekst">
    <w:name w:val="Header"/>
    <w:pPr>
      <w:widowControl w:val="false"/>
      <w:spacing w:lineRule="atLeast" w:line="220"/>
    </w:pPr>
    <w:rPr>
      <w:rFonts w:ascii="Liberation Serif" w:hAnsi="Liberation Serif" w:eastAsia="SimSun" w:cs="Arial"/>
      <w:color w:val="auto"/>
      <w:kern w:val="2"/>
      <w:sz w:val="20"/>
      <w:szCs w:val="24"/>
      <w:lang w:val="nl-NL" w:eastAsia="zh-CN" w:bidi="hi-IN"/>
    </w:rPr>
  </w:style>
  <w:style w:type="paragraph" w:styleId="Koptekstbasis">
    <w:name w:val="Koptekstbasis"/>
    <w:basedOn w:val="Normal"/>
    <w:qFormat/>
    <w:pPr>
      <w:ind w:left="0" w:right="-360" w:hanging="0"/>
    </w:pPr>
    <w:rPr/>
  </w:style>
  <w:style w:type="paragraph" w:styleId="Kopbasis">
    <w:name w:val="Kopbasis"/>
    <w:basedOn w:val="Tekstblok"/>
    <w:qFormat/>
    <w:pPr>
      <w:keepNext w:val="true"/>
      <w:keepLines/>
      <w:spacing w:before="0" w:after="0"/>
    </w:pPr>
    <w:rPr>
      <w:rFonts w:ascii="Arial" w:hAnsi="Arial" w:cs="Arial"/>
      <w:spacing w:val="-4"/>
      <w:sz w:val="18"/>
    </w:rPr>
  </w:style>
  <w:style w:type="paragraph" w:styleId="Caption">
    <w:name w:val="caption"/>
    <w:basedOn w:val="Normal"/>
    <w:qFormat/>
    <w:pPr>
      <w:suppressLineNumbers/>
      <w:spacing w:before="120" w:after="120"/>
    </w:pPr>
    <w:rPr>
      <w:rFonts w:cs="Arial"/>
      <w:i/>
      <w:iCs/>
      <w:sz w:val="24"/>
      <w:szCs w:val="24"/>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LibreOffice/6.0.4.2$Windows_x86 LibreOffice_project/9b0d9b32d5dcda91d2f1a96dc04c645c450872bf</Application>
  <Pages>1</Pages>
  <Words>386</Words>
  <Characters>2056</Characters>
  <CharactersWithSpaces>2437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2018-10-28T13:35:08Z</dcterms:created>
  <dc:creator/>
  <dc:description/>
  <dc:language>nl-NL</dc:language>
  <cp:lastModifiedBy/>
  <dcterms:modified xsi:type="dcterms:W3CDTF">2018-10-28T13:46:08Z</dcterms:modified>
  <cp:revision>4</cp:revision>
  <dc:subject/>
  <dc:title/>
</cp:coreProperties>
</file>